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13208" w14:textId="77777777" w:rsidR="00C600F8" w:rsidRPr="00C600F8" w:rsidRDefault="00C600F8" w:rsidP="00C600F8">
      <w:pPr>
        <w:spacing w:after="0" w:line="240" w:lineRule="auto"/>
        <w:jc w:val="center"/>
        <w:rPr>
          <w:rFonts w:asciiTheme="majorHAnsi" w:hAnsiTheme="majorHAnsi" w:cs="Andalus"/>
          <w:b/>
          <w:color w:val="FF0000"/>
          <w:sz w:val="52"/>
          <w:szCs w:val="52"/>
        </w:rPr>
      </w:pPr>
      <w:r w:rsidRPr="00C600F8">
        <w:rPr>
          <w:rFonts w:asciiTheme="majorHAnsi" w:hAnsiTheme="majorHAnsi" w:cs="Andalus"/>
          <w:b/>
          <w:color w:val="FF0000"/>
          <w:sz w:val="52"/>
          <w:szCs w:val="52"/>
        </w:rPr>
        <w:t xml:space="preserve">AKC AGILITY COURSE TEST </w:t>
      </w:r>
    </w:p>
    <w:p w14:paraId="00395C97" w14:textId="77777777" w:rsidR="00C600F8" w:rsidRPr="00C600F8" w:rsidRDefault="00C600F8" w:rsidP="00C600F8">
      <w:pPr>
        <w:spacing w:after="0" w:line="240" w:lineRule="auto"/>
        <w:jc w:val="center"/>
        <w:rPr>
          <w:color w:val="FF0000"/>
        </w:rPr>
      </w:pPr>
      <w:r w:rsidRPr="00C600F8">
        <w:rPr>
          <w:color w:val="FF0000"/>
        </w:rPr>
        <w:t xml:space="preserve">LEVEL 1 (2 Tests) LEVEL 2 (2 Tests) </w:t>
      </w:r>
    </w:p>
    <w:p w14:paraId="33A1ADC0" w14:textId="3476EF03" w:rsidR="00C600F8" w:rsidRDefault="00C600F8" w:rsidP="00C600F8">
      <w:pPr>
        <w:spacing w:after="0" w:line="240" w:lineRule="auto"/>
        <w:jc w:val="center"/>
      </w:pPr>
      <w:r>
        <w:t>Bell Creek Agility and Obedience</w:t>
      </w:r>
      <w:r w:rsidR="00A173EB">
        <w:t>, LLC</w:t>
      </w:r>
      <w:r>
        <w:t xml:space="preserve"> </w:t>
      </w:r>
    </w:p>
    <w:p w14:paraId="5C936EA0" w14:textId="132E1A93" w:rsidR="00C600F8" w:rsidRDefault="00C66BE0" w:rsidP="00C600F8">
      <w:pPr>
        <w:spacing w:after="0" w:line="240" w:lineRule="auto"/>
        <w:jc w:val="center"/>
      </w:pPr>
      <w:hyperlink r:id="rId4" w:history="1">
        <w:r w:rsidR="00EB0944" w:rsidRPr="00ED53CF">
          <w:rPr>
            <w:rStyle w:val="Hyperlink"/>
          </w:rPr>
          <w:t>www.bellcreek.net</w:t>
        </w:r>
      </w:hyperlink>
      <w:r w:rsidR="00C600F8">
        <w:t xml:space="preserve"> </w:t>
      </w:r>
    </w:p>
    <w:p w14:paraId="1F07CA1E" w14:textId="6B3E57D7" w:rsidR="00C600F8" w:rsidRDefault="00A173EB" w:rsidP="00C600F8">
      <w:pPr>
        <w:spacing w:after="0" w:line="240" w:lineRule="auto"/>
        <w:jc w:val="center"/>
      </w:pPr>
      <w:r>
        <w:t>651 E Railroad Avenue</w:t>
      </w:r>
      <w:r w:rsidR="00C600F8">
        <w:t xml:space="preserve">, </w:t>
      </w:r>
      <w:r>
        <w:t>Wasilla</w:t>
      </w:r>
      <w:r w:rsidR="00C600F8">
        <w:t xml:space="preserve">, AK </w:t>
      </w:r>
      <w:r>
        <w:t>99654</w:t>
      </w:r>
    </w:p>
    <w:p w14:paraId="08E19A26" w14:textId="3387208D" w:rsidR="00C600F8" w:rsidRDefault="00F11927" w:rsidP="00C600F8">
      <w:pPr>
        <w:spacing w:after="0" w:line="240" w:lineRule="auto"/>
        <w:jc w:val="center"/>
      </w:pPr>
      <w:r>
        <w:t xml:space="preserve">Saturday </w:t>
      </w:r>
      <w:r w:rsidR="00BC21B3">
        <w:t>June 27th</w:t>
      </w:r>
      <w:r w:rsidR="00A173EB">
        <w:t>, 2020</w:t>
      </w:r>
    </w:p>
    <w:p w14:paraId="51E34E97" w14:textId="77777777" w:rsidR="00C600F8" w:rsidRDefault="00C600F8" w:rsidP="00C600F8">
      <w:pPr>
        <w:spacing w:after="0" w:line="240" w:lineRule="auto"/>
        <w:jc w:val="center"/>
      </w:pPr>
      <w:r>
        <w:t xml:space="preserve">ACT Evaluator: Patti Engleman </w:t>
      </w:r>
    </w:p>
    <w:p w14:paraId="184AC5D5" w14:textId="77777777" w:rsidR="00C600F8" w:rsidRDefault="00C600F8" w:rsidP="00C600F8">
      <w:pPr>
        <w:jc w:val="center"/>
      </w:pPr>
    </w:p>
    <w:p w14:paraId="07944118" w14:textId="431D892D" w:rsidR="00C600F8" w:rsidRDefault="00C600F8" w:rsidP="00C600F8">
      <w:pPr>
        <w:spacing w:after="0"/>
        <w:jc w:val="center"/>
      </w:pPr>
      <w:r>
        <w:t xml:space="preserve">Earn an agility title on your beginner dog in a trial atmosphere! The Agility Course Test is an entry level agility event to introduce beginning dogs and/or handlers to the sport of agility. Dogs must be 15 months or older to enter and must meet the requirements for a regular AKC agility trial (Chapter 1, Section 3), except that </w:t>
      </w:r>
      <w:r w:rsidRPr="00C600F8">
        <w:rPr>
          <w:color w:val="FF0000"/>
        </w:rPr>
        <w:t>they do not need to be registered with AKC to enter</w:t>
      </w:r>
      <w:r>
        <w:t xml:space="preserve">. ACT Level 1 is open to dogs that have not earned any AKC agility titles. The course will have 10-12 obstacles: 5’ A-frame, table, tunnels, and bar jumps (no spread jumps); tire &amp; panel jumps are allowed but not required. Time for all jump heights is 60 seconds with a minimum score of 85 to Qualify. Two Qualifying runs earn the title – ACT1 ACT Level 2 is open to dogs that have not earned a title in any AKC Agility class except an ACT1 title. Level 2 courses have 11-13 obstacles: </w:t>
      </w:r>
      <w:proofErr w:type="gramStart"/>
      <w:r>
        <w:t>all of</w:t>
      </w:r>
      <w:proofErr w:type="gramEnd"/>
      <w:r>
        <w:t xml:space="preserve"> the obstacles in Level 1 plus a teeter, 6 weaves, tire, and 1 spread jump (triple, double, or broad); the dog walk is allowed but not required. Time for all jump heights is 70 seconds with a minimum score of 85 to Qualify. Two Qualifying runs earn the title – ACT2 Refusals &amp; Run-outs are not judged. More than 3 attempts at an obstacle will result in an elimination (failure). The rest of the faults are the same as in the regular agility classes. All passing scores can be under the same judge. Only one dog in the ring at a time. Dogs may be entered at any of the following jump height divisions: 4, 8, 12, 16, 20 or 24 inches, handler’s choice. A jump height card is not required. Dogs will not be measured. </w:t>
      </w:r>
      <w:r w:rsidR="00FB03AE">
        <w:t>Dogs will be crated in cars to ensure social distancing.</w:t>
      </w:r>
    </w:p>
    <w:p w14:paraId="5D91D87C" w14:textId="77777777" w:rsidR="00C600F8" w:rsidRDefault="00C600F8" w:rsidP="00C600F8">
      <w:pPr>
        <w:spacing w:after="0"/>
        <w:jc w:val="center"/>
      </w:pPr>
    </w:p>
    <w:p w14:paraId="3F2AF1AD" w14:textId="792CFE2A" w:rsidR="00C600F8" w:rsidRDefault="00C600F8" w:rsidP="00166961">
      <w:pPr>
        <w:spacing w:after="0"/>
        <w:jc w:val="center"/>
      </w:pPr>
      <w:r>
        <w:t>Fees: $15/run pre-entry (</w:t>
      </w:r>
      <w:r w:rsidR="00F11927">
        <w:t xml:space="preserve">by </w:t>
      </w:r>
      <w:r w:rsidR="009C798A">
        <w:t>June 23</w:t>
      </w:r>
      <w:r w:rsidR="00166961">
        <w:t>, 2020</w:t>
      </w:r>
      <w:r>
        <w:t xml:space="preserve">). Day of show entries $20/run (includes $5 AKC recording fee). Entry Limit 70 runs/event. Day of show registration will be </w:t>
      </w:r>
      <w:r w:rsidR="00FB03AE">
        <w:t>8:15 am-8:40 am</w:t>
      </w:r>
      <w:r w:rsidR="00F422C0">
        <w:t>.</w:t>
      </w:r>
      <w:r>
        <w:t xml:space="preserve"> Check In/Volunteer sign up will begin at </w:t>
      </w:r>
      <w:r w:rsidR="00FB03AE">
        <w:t>8:30 am</w:t>
      </w:r>
      <w:r w:rsidR="00166961">
        <w:t>.</w:t>
      </w:r>
      <w:r>
        <w:t xml:space="preserve"> Dogs must be on lead or securely crated when not in the ring. Running order: First dog on the line at </w:t>
      </w:r>
      <w:r w:rsidR="00FB03AE">
        <w:t>9:00 am</w:t>
      </w:r>
      <w:r>
        <w:t xml:space="preserve"> ACT1 Round 1 (small to tall); ACT1 Round 2 (tall to small) will follow. </w:t>
      </w:r>
      <w:r w:rsidR="00F422C0">
        <w:t>There will be a break to build the level 2 course</w:t>
      </w:r>
      <w:r>
        <w:t xml:space="preserve">, followed by an Evaluator’s Briefing and walk-through. For ACT2 Round 1 (small to tall): ACT2 Round 2 (tall to small) will follow. </w:t>
      </w:r>
    </w:p>
    <w:p w14:paraId="6D865183" w14:textId="77777777" w:rsidR="00C600F8" w:rsidRDefault="00C600F8" w:rsidP="00C600F8">
      <w:pPr>
        <w:spacing w:after="0"/>
        <w:jc w:val="center"/>
      </w:pPr>
      <w:r>
        <w:t xml:space="preserve">Green flat qualifying ribbons will be given to all qualifiers. New Title ribbons will also be awarded. See attached entry form for further information. </w:t>
      </w:r>
    </w:p>
    <w:p w14:paraId="54F1FC5C" w14:textId="77777777" w:rsidR="00C600F8" w:rsidRDefault="00C600F8" w:rsidP="00C600F8">
      <w:pPr>
        <w:spacing w:after="0"/>
        <w:jc w:val="center"/>
      </w:pPr>
    </w:p>
    <w:p w14:paraId="626B334E" w14:textId="77777777" w:rsidR="00BD10CD" w:rsidRDefault="00C600F8" w:rsidP="00C600F8">
      <w:pPr>
        <w:spacing w:after="0"/>
        <w:jc w:val="center"/>
      </w:pPr>
      <w:r>
        <w:t>Dogs that are not AKC registered may participate &amp; their performance will be recorded by the AKC under a temporary recording number. This temporary number will be emailed to the owner and must be used when entering subsequent ACT events; they may not be used for any other AKC events. More information about ACT: http://www.akc.org/events/agility/act-program/ and http://images.akc.org/pdf/events/agility/ACT/AKC_ACT_Regulations_REAGIL_1115.pdf</w:t>
      </w:r>
    </w:p>
    <w:sectPr w:rsidR="00BD1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73"/>
    <w:rsid w:val="00166961"/>
    <w:rsid w:val="00222F73"/>
    <w:rsid w:val="00373631"/>
    <w:rsid w:val="009B3017"/>
    <w:rsid w:val="009C798A"/>
    <w:rsid w:val="00A173EB"/>
    <w:rsid w:val="00BC21B3"/>
    <w:rsid w:val="00BD10CD"/>
    <w:rsid w:val="00C600F8"/>
    <w:rsid w:val="00C66BE0"/>
    <w:rsid w:val="00DA7B12"/>
    <w:rsid w:val="00EB0944"/>
    <w:rsid w:val="00F11927"/>
    <w:rsid w:val="00F422C0"/>
    <w:rsid w:val="00FB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7594"/>
  <w15:docId w15:val="{CCC7DA03-5A70-4BD0-ACDD-E5AE5BD4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0F8"/>
    <w:rPr>
      <w:color w:val="0000FF" w:themeColor="hyperlink"/>
      <w:u w:val="single"/>
    </w:rPr>
  </w:style>
  <w:style w:type="character" w:styleId="UnresolvedMention">
    <w:name w:val="Unresolved Mention"/>
    <w:basedOn w:val="DefaultParagraphFont"/>
    <w:uiPriority w:val="99"/>
    <w:semiHidden/>
    <w:unhideWhenUsed/>
    <w:rsid w:val="009B3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llcree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Contacts\Desktop\Patti%20desktop%20files\act%20premium%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 premium august 2018</Template>
  <TotalTime>1</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Patrica Engleman</cp:lastModifiedBy>
  <cp:revision>2</cp:revision>
  <cp:lastPrinted>2019-01-26T18:12:00Z</cp:lastPrinted>
  <dcterms:created xsi:type="dcterms:W3CDTF">2020-06-02T23:53:00Z</dcterms:created>
  <dcterms:modified xsi:type="dcterms:W3CDTF">2020-06-02T23:53:00Z</dcterms:modified>
</cp:coreProperties>
</file>